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06" w:rsidRDefault="00957843" w:rsidP="00AC4506">
      <w:pPr>
        <w:jc w:val="center"/>
        <w:rPr>
          <w:b/>
        </w:rPr>
      </w:pPr>
      <w:r>
        <w:rPr>
          <w:b/>
        </w:rPr>
        <w:t xml:space="preserve">PROPUESTA ARGENTINA: </w:t>
      </w:r>
      <w:r w:rsidR="00AC4506" w:rsidRPr="00AC4506">
        <w:rPr>
          <w:b/>
        </w:rPr>
        <w:t>Distinción MERCOSUR a la Innovación</w:t>
      </w:r>
      <w:r>
        <w:rPr>
          <w:b/>
        </w:rPr>
        <w:t xml:space="preserve"> en</w:t>
      </w:r>
      <w:r w:rsidR="00996623">
        <w:rPr>
          <w:b/>
        </w:rPr>
        <w:t xml:space="preserve"> Transición Energética</w:t>
      </w:r>
      <w:r>
        <w:rPr>
          <w:b/>
        </w:rPr>
        <w:t xml:space="preserve"> </w:t>
      </w:r>
      <w:r w:rsidR="00AC4506">
        <w:rPr>
          <w:b/>
        </w:rPr>
        <w:t>- Concept note –</w:t>
      </w:r>
    </w:p>
    <w:p w:rsidR="006C304A" w:rsidRDefault="006C304A" w:rsidP="00AC4506">
      <w:pPr>
        <w:jc w:val="center"/>
        <w:rPr>
          <w:b/>
        </w:rPr>
      </w:pPr>
    </w:p>
    <w:p w:rsidR="00996623" w:rsidRPr="00996623" w:rsidRDefault="00996623" w:rsidP="00996623">
      <w:pPr>
        <w:pStyle w:val="Prrafodelista"/>
        <w:numPr>
          <w:ilvl w:val="0"/>
          <w:numId w:val="2"/>
        </w:numPr>
        <w:rPr>
          <w:b/>
        </w:rPr>
      </w:pPr>
      <w:r w:rsidRPr="00996623">
        <w:rPr>
          <w:b/>
        </w:rPr>
        <w:t>OBJETIVO</w:t>
      </w:r>
    </w:p>
    <w:p w:rsidR="00AC4506" w:rsidRDefault="00AC4506" w:rsidP="00AC4506">
      <w:r>
        <w:t>E</w:t>
      </w:r>
      <w:r w:rsidR="00996623">
        <w:t xml:space="preserve">ste premio </w:t>
      </w:r>
      <w:r>
        <w:t xml:space="preserve">tiene por objetivo promover la cooperación tecnológica entre empresas y emprendimientos de países del MERCOSUR por medio de la incorporación de conocimiento en el proceso productivo, para mejorar la calidad de vida de la sociedad y la competitividad de las empresas, fomentar la colaboración del sector privado con los centros de investigación y desarrollo, estimular y difundir los procesos de transferencia de conocimientos y tecnología y promover </w:t>
      </w:r>
      <w:r w:rsidR="00996623">
        <w:t xml:space="preserve">especialmente </w:t>
      </w:r>
      <w:r>
        <w:t>las innovaciones tecnológicas para proteger el medio ambiente y abordar los desafíos del cambio climático.</w:t>
      </w:r>
    </w:p>
    <w:p w:rsidR="00AC4506" w:rsidRDefault="00AC4506" w:rsidP="00AC4506"/>
    <w:p w:rsidR="00AC4506" w:rsidRDefault="00AC4506" w:rsidP="00AC4506">
      <w:pPr>
        <w:pStyle w:val="Ttulo1"/>
        <w:numPr>
          <w:ilvl w:val="0"/>
          <w:numId w:val="2"/>
        </w:numPr>
      </w:pPr>
      <w:r>
        <w:t>PARTICIPANTES</w:t>
      </w:r>
    </w:p>
    <w:p w:rsidR="00AC4506" w:rsidRDefault="00996623" w:rsidP="00996623">
      <w:r>
        <w:t xml:space="preserve">Se incentiva a </w:t>
      </w:r>
      <w:r w:rsidR="00AC4506">
        <w:t xml:space="preserve">participar del concurso </w:t>
      </w:r>
      <w:r>
        <w:t xml:space="preserve">a </w:t>
      </w:r>
      <w:r w:rsidR="00AC4506">
        <w:t>personas físicas, mayores de edad, radicadas en Argentina, Brasil, Paraguay o Uruguay</w:t>
      </w:r>
      <w:r>
        <w:t>, se trate tanto de investigadores como de personas</w:t>
      </w:r>
      <w:r w:rsidR="00AC4506">
        <w:t xml:space="preserve"> vinculadas a </w:t>
      </w:r>
      <w:r>
        <w:t xml:space="preserve">laboratorios, centros de investigación, </w:t>
      </w:r>
      <w:r w:rsidR="00AC4506">
        <w:t xml:space="preserve">emprendimientos y empresas tecnológicas </w:t>
      </w:r>
      <w:r w:rsidR="00AC4506">
        <w:rPr>
          <w:rFonts w:eastAsia="Arial" w:cs="Arial"/>
          <w:color w:val="000000"/>
        </w:rPr>
        <w:t xml:space="preserve">que cuenten con un proyecto innovador, de base científica y/o tecnológica. </w:t>
      </w:r>
    </w:p>
    <w:p w:rsidR="00AC4506" w:rsidRDefault="00AC4506" w:rsidP="00AC4506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:rsidR="00AC4506" w:rsidRDefault="00AC4506" w:rsidP="00996623">
      <w:pPr>
        <w:pStyle w:val="Ttulo1"/>
        <w:numPr>
          <w:ilvl w:val="0"/>
          <w:numId w:val="2"/>
        </w:numPr>
      </w:pPr>
      <w:r>
        <w:t xml:space="preserve">PROYECTOS </w:t>
      </w:r>
      <w:r w:rsidR="006C304A">
        <w:t>QUE SE BUSCA PROMOCIONAR</w:t>
      </w:r>
    </w:p>
    <w:p w:rsidR="00996623" w:rsidRDefault="00AC4506" w:rsidP="00AC4506">
      <w:r>
        <w:t>Se</w:t>
      </w:r>
      <w:r w:rsidR="006C304A">
        <w:t xml:space="preserve"> busca estimular </w:t>
      </w:r>
      <w:r>
        <w:t>proyectos orientados al desarrollo de productos, bienes, servicios y soluciones tecnológicas con alto grado de innovación, que sean factibles técnicamente e</w:t>
      </w:r>
      <w:r w:rsidR="001F4E4F">
        <w:t>n el área de la transición energética</w:t>
      </w:r>
      <w:r w:rsidR="00892337" w:rsidRPr="00892337">
        <w:t xml:space="preserve"> e innovación (Energías Renovables; Eficiencia energética, Hidrógeno)</w:t>
      </w:r>
      <w:r w:rsidR="006C304A">
        <w:t xml:space="preserve">, </w:t>
      </w:r>
      <w:r w:rsidR="00996623">
        <w:t>especialmente aquellos que aporten vanguardia y creatividad.</w:t>
      </w:r>
    </w:p>
    <w:p w:rsidR="00AC4506" w:rsidRDefault="00AC4506" w:rsidP="00AC4506"/>
    <w:p w:rsidR="00AC4506" w:rsidRDefault="00AC4506" w:rsidP="00AC4506">
      <w:pPr>
        <w:pStyle w:val="Ttulo1"/>
        <w:ind w:firstLine="119"/>
      </w:pPr>
      <w:r>
        <w:t>4.- PR</w:t>
      </w:r>
      <w:r w:rsidR="006C304A">
        <w:t>EMIO</w:t>
      </w:r>
    </w:p>
    <w:p w:rsidR="00AC4506" w:rsidRDefault="00892337" w:rsidP="00AC4506">
      <w:r>
        <w:t xml:space="preserve">Se </w:t>
      </w:r>
      <w:r w:rsidR="006C304A">
        <w:t xml:space="preserve">propone premiar </w:t>
      </w:r>
      <w:r>
        <w:t>un</w:t>
      </w:r>
      <w:r w:rsidR="00562293">
        <w:t xml:space="preserve"> (1)</w:t>
      </w:r>
      <w:r>
        <w:t xml:space="preserve"> </w:t>
      </w:r>
      <w:r w:rsidR="006C304A">
        <w:t>p</w:t>
      </w:r>
      <w:r>
        <w:t xml:space="preserve">royecto por cada </w:t>
      </w:r>
      <w:r w:rsidR="006C304A">
        <w:t xml:space="preserve">Estado </w:t>
      </w:r>
      <w:r>
        <w:t>miembro de</w:t>
      </w:r>
      <w:r w:rsidR="006C304A">
        <w:t xml:space="preserve"> </w:t>
      </w:r>
      <w:r>
        <w:t>l</w:t>
      </w:r>
      <w:r w:rsidR="006C304A">
        <w:t xml:space="preserve">a RECYT </w:t>
      </w:r>
      <w:r>
        <w:t>(Argentin</w:t>
      </w:r>
      <w:r w:rsidR="006C304A">
        <w:t xml:space="preserve">a, Brasil, Paraguay y Uruguay) al que se le otorgaría </w:t>
      </w:r>
      <w:r w:rsidR="00562293">
        <w:t>una (1)</w:t>
      </w:r>
      <w:r w:rsidR="00AC4506">
        <w:t xml:space="preserve"> movilidad desde la ciudad de </w:t>
      </w:r>
      <w:r w:rsidR="006C304A">
        <w:t xml:space="preserve">su país de </w:t>
      </w:r>
      <w:r w:rsidR="00AC4506">
        <w:t>origen a una ciudad de los mencionados países</w:t>
      </w:r>
      <w:r w:rsidR="006C304A">
        <w:t xml:space="preserve"> para llevar a cabo </w:t>
      </w:r>
      <w:r w:rsidR="00AC4506">
        <w:t>una agenda de reuniones orientada a explorar potenciales asociaciones con empresas locales de base tecnológica, laboratorios, universidades, centros de investigación y/o polos tecnológicos que desarrollen temas relacionados al Proyecto ganador.</w:t>
      </w:r>
    </w:p>
    <w:p w:rsidR="00AC4506" w:rsidRDefault="00AC4506" w:rsidP="00AC4506">
      <w:bookmarkStart w:id="0" w:name="_GoBack"/>
      <w:bookmarkEnd w:id="0"/>
    </w:p>
    <w:sectPr w:rsidR="00AC4506" w:rsidSect="006C304A">
      <w:headerReference w:type="default" r:id="rId9"/>
      <w:footerReference w:type="default" r:id="rId10"/>
      <w:pgSz w:w="12240" w:h="15840"/>
      <w:pgMar w:top="226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23" w:rsidRDefault="00996623" w:rsidP="00AC4506">
      <w:pPr>
        <w:spacing w:line="240" w:lineRule="auto"/>
      </w:pPr>
      <w:r>
        <w:separator/>
      </w:r>
    </w:p>
  </w:endnote>
  <w:endnote w:type="continuationSeparator" w:id="0">
    <w:p w:rsidR="00996623" w:rsidRDefault="00996623" w:rsidP="00AC45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43" w:rsidRDefault="00957843" w:rsidP="00957843">
    <w:pPr>
      <w:pStyle w:val="Piedepgina"/>
      <w:jc w:val="right"/>
    </w:pPr>
    <w:r>
      <w:t>LXVI RECYT, Montevideo. Octubre, 2022.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23" w:rsidRDefault="00996623" w:rsidP="00AC4506">
      <w:pPr>
        <w:spacing w:line="240" w:lineRule="auto"/>
      </w:pPr>
      <w:r>
        <w:separator/>
      </w:r>
    </w:p>
  </w:footnote>
  <w:footnote w:type="continuationSeparator" w:id="0">
    <w:p w:rsidR="00996623" w:rsidRDefault="00996623" w:rsidP="00AC45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23" w:rsidRDefault="00957843" w:rsidP="00957843">
    <w:pPr>
      <w:pStyle w:val="Encabezado"/>
      <w:jc w:val="center"/>
    </w:pPr>
    <w:r>
      <w:rPr>
        <w:noProof/>
        <w:lang w:val="es-AR"/>
      </w:rPr>
      <w:drawing>
        <wp:inline distT="0" distB="0" distL="0" distR="0">
          <wp:extent cx="1868142" cy="871870"/>
          <wp:effectExtent l="0" t="0" r="0" b="444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20" cy="87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6623">
      <w:rPr>
        <w:noProof/>
        <w:lang w:val="es-AR"/>
      </w:rPr>
      <w:drawing>
        <wp:inline distT="0" distB="0" distL="0" distR="0" wp14:anchorId="442551F0" wp14:editId="66C52EBD">
          <wp:extent cx="2339163" cy="819236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661" cy="81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0C0"/>
    <w:multiLevelType w:val="hybridMultilevel"/>
    <w:tmpl w:val="43D0E37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8025A"/>
    <w:multiLevelType w:val="multilevel"/>
    <w:tmpl w:val="C56A0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6"/>
    <w:rsid w:val="001F4E4F"/>
    <w:rsid w:val="00562293"/>
    <w:rsid w:val="006C304A"/>
    <w:rsid w:val="006D5FD5"/>
    <w:rsid w:val="00886E1B"/>
    <w:rsid w:val="00892337"/>
    <w:rsid w:val="00957843"/>
    <w:rsid w:val="00996623"/>
    <w:rsid w:val="00A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4506"/>
    <w:pPr>
      <w:widowControl w:val="0"/>
      <w:autoSpaceDE w:val="0"/>
      <w:autoSpaceDN w:val="0"/>
      <w:spacing w:after="0" w:line="360" w:lineRule="auto"/>
      <w:jc w:val="both"/>
    </w:pPr>
    <w:rPr>
      <w:rFonts w:ascii="Arial" w:eastAsia="Calibri" w:hAnsi="Arial" w:cs="Calibri"/>
      <w:lang w:val="es-ES" w:eastAsia="es-AR"/>
    </w:rPr>
  </w:style>
  <w:style w:type="paragraph" w:styleId="Ttulo1">
    <w:name w:val="heading 1"/>
    <w:basedOn w:val="Normal"/>
    <w:link w:val="Ttulo1Car"/>
    <w:uiPriority w:val="1"/>
    <w:qFormat/>
    <w:rsid w:val="00AC4506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4506"/>
    <w:rPr>
      <w:rFonts w:ascii="Arial" w:eastAsia="Calibri" w:hAnsi="Arial" w:cs="Calibri"/>
      <w:b/>
      <w:bCs/>
      <w:lang w:val="es-ES" w:eastAsia="es-AR"/>
    </w:rPr>
  </w:style>
  <w:style w:type="paragraph" w:styleId="Prrafodelista">
    <w:name w:val="List Paragraph"/>
    <w:basedOn w:val="Normal"/>
    <w:uiPriority w:val="34"/>
    <w:qFormat/>
    <w:rsid w:val="00AC45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50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506"/>
    <w:rPr>
      <w:rFonts w:ascii="Arial" w:eastAsia="Calibri" w:hAnsi="Arial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AC450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506"/>
    <w:rPr>
      <w:rFonts w:ascii="Arial" w:eastAsia="Calibri" w:hAnsi="Arial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506"/>
    <w:rPr>
      <w:rFonts w:ascii="Tahoma" w:eastAsia="Calibri" w:hAnsi="Tahoma" w:cs="Tahoma"/>
      <w:sz w:val="16"/>
      <w:szCs w:val="16"/>
      <w:lang w:val="es-ES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229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2293"/>
    <w:rPr>
      <w:rFonts w:ascii="Arial" w:eastAsia="Calibri" w:hAnsi="Arial" w:cs="Calibri"/>
      <w:sz w:val="20"/>
      <w:szCs w:val="20"/>
      <w:lang w:val="es-ES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622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4506"/>
    <w:pPr>
      <w:widowControl w:val="0"/>
      <w:autoSpaceDE w:val="0"/>
      <w:autoSpaceDN w:val="0"/>
      <w:spacing w:after="0" w:line="360" w:lineRule="auto"/>
      <w:jc w:val="both"/>
    </w:pPr>
    <w:rPr>
      <w:rFonts w:ascii="Arial" w:eastAsia="Calibri" w:hAnsi="Arial" w:cs="Calibri"/>
      <w:lang w:val="es-ES" w:eastAsia="es-AR"/>
    </w:rPr>
  </w:style>
  <w:style w:type="paragraph" w:styleId="Ttulo1">
    <w:name w:val="heading 1"/>
    <w:basedOn w:val="Normal"/>
    <w:link w:val="Ttulo1Car"/>
    <w:uiPriority w:val="1"/>
    <w:qFormat/>
    <w:rsid w:val="00AC4506"/>
    <w:pPr>
      <w:ind w:left="11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C4506"/>
    <w:rPr>
      <w:rFonts w:ascii="Arial" w:eastAsia="Calibri" w:hAnsi="Arial" w:cs="Calibri"/>
      <w:b/>
      <w:bCs/>
      <w:lang w:val="es-ES" w:eastAsia="es-AR"/>
    </w:rPr>
  </w:style>
  <w:style w:type="paragraph" w:styleId="Prrafodelista">
    <w:name w:val="List Paragraph"/>
    <w:basedOn w:val="Normal"/>
    <w:uiPriority w:val="34"/>
    <w:qFormat/>
    <w:rsid w:val="00AC45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50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506"/>
    <w:rPr>
      <w:rFonts w:ascii="Arial" w:eastAsia="Calibri" w:hAnsi="Arial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AC450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506"/>
    <w:rPr>
      <w:rFonts w:ascii="Arial" w:eastAsia="Calibri" w:hAnsi="Arial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45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506"/>
    <w:rPr>
      <w:rFonts w:ascii="Tahoma" w:eastAsia="Calibri" w:hAnsi="Tahoma" w:cs="Tahoma"/>
      <w:sz w:val="16"/>
      <w:szCs w:val="16"/>
      <w:lang w:val="es-ES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2293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2293"/>
    <w:rPr>
      <w:rFonts w:ascii="Arial" w:eastAsia="Calibri" w:hAnsi="Arial" w:cs="Calibri"/>
      <w:sz w:val="20"/>
      <w:szCs w:val="20"/>
      <w:lang w:val="es-ES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62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D0CDD-DD9B-484E-9CA4-FB746F1F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PEREIRA Leonardo</dc:creator>
  <cp:lastModifiedBy>PEREIRA Leonardo</cp:lastModifiedBy>
  <cp:revision>5</cp:revision>
  <cp:lastPrinted>2022-10-03T19:03:00Z</cp:lastPrinted>
  <dcterms:created xsi:type="dcterms:W3CDTF">2022-10-03T17:35:00Z</dcterms:created>
  <dcterms:modified xsi:type="dcterms:W3CDTF">2022-10-03T19:15:00Z</dcterms:modified>
</cp:coreProperties>
</file>